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244F8" w14:textId="77777777" w:rsidR="002C39C3" w:rsidRPr="00EF6C5F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08C36258" w:rsidR="00252F00" w:rsidRPr="00EF6C5F" w:rsidRDefault="004508E3" w:rsidP="00EC51D3">
      <w:pPr>
        <w:spacing w:after="0"/>
        <w:ind w:left="5387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EF6C5F">
        <w:rPr>
          <w:rFonts w:ascii="Tahoma" w:hAnsi="Tahoma" w:cs="Tahoma"/>
          <w:sz w:val="20"/>
          <w:szCs w:val="20"/>
        </w:rPr>
        <w:t>Zapytani</w:t>
      </w:r>
      <w:r w:rsidR="00CA2114" w:rsidRPr="00EF6C5F">
        <w:rPr>
          <w:rFonts w:ascii="Tahoma" w:hAnsi="Tahoma" w:cs="Tahoma"/>
          <w:sz w:val="20"/>
          <w:szCs w:val="20"/>
        </w:rPr>
        <w:t>a</w:t>
      </w:r>
      <w:r w:rsidR="00E97036" w:rsidRPr="00EF6C5F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EF6C5F">
        <w:rPr>
          <w:rFonts w:ascii="Tahoma" w:hAnsi="Tahoma" w:cs="Tahoma"/>
          <w:sz w:val="20"/>
          <w:szCs w:val="20"/>
        </w:rPr>
        <w:t xml:space="preserve">nr </w:t>
      </w:r>
      <w:r w:rsidR="00352195">
        <w:rPr>
          <w:rFonts w:ascii="Tahoma" w:hAnsi="Tahoma" w:cs="Tahoma"/>
          <w:sz w:val="20"/>
          <w:szCs w:val="20"/>
        </w:rPr>
        <w:t>1/2026</w:t>
      </w:r>
      <w:r w:rsidR="003C1327">
        <w:rPr>
          <w:rFonts w:ascii="Tahoma" w:hAnsi="Tahoma" w:cs="Tahoma"/>
          <w:sz w:val="20"/>
          <w:szCs w:val="20"/>
        </w:rPr>
        <w:tab/>
      </w:r>
      <w:r w:rsidR="00252F00" w:rsidRPr="00EF6C5F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EF6C5F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EF6C5F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0DFC285A" w14:textId="77777777" w:rsidR="00352195" w:rsidRPr="00E13CF6" w:rsidRDefault="00352195" w:rsidP="00352195">
      <w:pPr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E13CF6">
        <w:rPr>
          <w:rFonts w:ascii="Tahoma" w:eastAsia="Tahoma" w:hAnsi="Tahoma" w:cs="Tahoma"/>
          <w:b/>
          <w:color w:val="auto"/>
          <w:sz w:val="20"/>
          <w:szCs w:val="20"/>
        </w:rPr>
        <w:t>Nazwa</w:t>
      </w:r>
      <w:r w:rsidRPr="00E13CF6">
        <w:rPr>
          <w:rFonts w:ascii="Tahoma" w:eastAsia="Tahoma" w:hAnsi="Tahoma" w:cs="Tahoma"/>
          <w:bCs/>
          <w:color w:val="auto"/>
          <w:sz w:val="20"/>
          <w:szCs w:val="20"/>
        </w:rPr>
        <w:t xml:space="preserve">: </w:t>
      </w:r>
      <w:r w:rsidRPr="003F6EA7">
        <w:rPr>
          <w:rFonts w:ascii="Tahoma" w:hAnsi="Tahoma" w:cs="Tahoma"/>
          <w:color w:val="auto"/>
          <w:sz w:val="20"/>
          <w:szCs w:val="20"/>
        </w:rPr>
        <w:t>Gerda Sp. z o.o.</w:t>
      </w:r>
    </w:p>
    <w:p w14:paraId="1DA4C463" w14:textId="77777777" w:rsidR="00352195" w:rsidRPr="00E13CF6" w:rsidRDefault="00352195" w:rsidP="00352195">
      <w:pPr>
        <w:spacing w:line="276" w:lineRule="auto"/>
        <w:rPr>
          <w:rFonts w:ascii="Tahoma" w:eastAsia="Tahoma" w:hAnsi="Tahoma" w:cs="Tahoma"/>
          <w:b/>
          <w:color w:val="auto"/>
          <w:sz w:val="20"/>
          <w:szCs w:val="20"/>
        </w:rPr>
      </w:pPr>
      <w:r w:rsidRPr="00E13CF6">
        <w:rPr>
          <w:rFonts w:ascii="Tahoma" w:eastAsia="Tahoma" w:hAnsi="Tahoma" w:cs="Tahoma"/>
          <w:b/>
          <w:color w:val="auto"/>
          <w:sz w:val="20"/>
          <w:szCs w:val="20"/>
        </w:rPr>
        <w:t xml:space="preserve">Adres: </w:t>
      </w:r>
      <w:bookmarkStart w:id="1" w:name="_Hlk196218237"/>
      <w:r w:rsidRPr="00E13CF6">
        <w:rPr>
          <w:rFonts w:ascii="Tahoma" w:eastAsia="Tahoma" w:hAnsi="Tahoma" w:cs="Tahoma"/>
          <w:bCs/>
          <w:color w:val="auto"/>
          <w:sz w:val="20"/>
          <w:szCs w:val="20"/>
        </w:rPr>
        <w:t>ul.</w:t>
      </w:r>
      <w:r w:rsidRPr="00E13CF6">
        <w:rPr>
          <w:rFonts w:ascii="Tahoma" w:eastAsia="Tahoma" w:hAnsi="Tahoma" w:cs="Tahoma"/>
          <w:b/>
          <w:color w:val="auto"/>
          <w:sz w:val="20"/>
          <w:szCs w:val="20"/>
        </w:rPr>
        <w:t xml:space="preserve"> </w:t>
      </w:r>
      <w:bookmarkEnd w:id="1"/>
      <w:r w:rsidRPr="003F6EA7">
        <w:rPr>
          <w:rFonts w:ascii="Tahoma" w:eastAsia="Tahoma" w:hAnsi="Tahoma" w:cs="Tahoma"/>
          <w:bCs/>
          <w:color w:val="auto"/>
          <w:sz w:val="20"/>
          <w:szCs w:val="20"/>
        </w:rPr>
        <w:t>Sokołowska 49</w:t>
      </w:r>
    </w:p>
    <w:p w14:paraId="550ECC93" w14:textId="77777777" w:rsidR="00352195" w:rsidRPr="00E13CF6" w:rsidRDefault="00352195" w:rsidP="00352195">
      <w:pPr>
        <w:spacing w:line="276" w:lineRule="auto"/>
        <w:rPr>
          <w:rFonts w:ascii="Tahoma" w:eastAsia="Tahoma" w:hAnsi="Tahoma" w:cs="Tahoma"/>
          <w:b/>
          <w:color w:val="auto"/>
          <w:sz w:val="20"/>
          <w:szCs w:val="20"/>
        </w:rPr>
      </w:pPr>
      <w:r w:rsidRPr="00E13CF6">
        <w:rPr>
          <w:rFonts w:ascii="Tahoma" w:eastAsia="Tahoma" w:hAnsi="Tahoma" w:cs="Tahoma"/>
          <w:b/>
          <w:color w:val="auto"/>
          <w:sz w:val="20"/>
          <w:szCs w:val="20"/>
        </w:rPr>
        <w:t xml:space="preserve">Miejscowość: </w:t>
      </w:r>
      <w:r w:rsidRPr="003F6EA7">
        <w:rPr>
          <w:rFonts w:ascii="Tahoma" w:eastAsia="Tahoma" w:hAnsi="Tahoma" w:cs="Tahoma"/>
          <w:bCs/>
          <w:color w:val="auto"/>
          <w:sz w:val="20"/>
          <w:szCs w:val="20"/>
        </w:rPr>
        <w:t>05-806 Sokołów</w:t>
      </w:r>
    </w:p>
    <w:p w14:paraId="33CB0F9A" w14:textId="77777777" w:rsidR="00352195" w:rsidRPr="00E13CF6" w:rsidRDefault="00352195" w:rsidP="00352195">
      <w:pPr>
        <w:spacing w:line="276" w:lineRule="auto"/>
        <w:rPr>
          <w:rFonts w:ascii="Tahoma" w:eastAsia="Tahoma" w:hAnsi="Tahoma" w:cs="Tahoma"/>
          <w:color w:val="auto"/>
          <w:sz w:val="20"/>
          <w:szCs w:val="20"/>
        </w:rPr>
      </w:pPr>
      <w:r w:rsidRPr="00E13CF6">
        <w:rPr>
          <w:rFonts w:ascii="Tahoma" w:eastAsia="Tahoma" w:hAnsi="Tahoma" w:cs="Tahoma"/>
          <w:b/>
          <w:color w:val="auto"/>
          <w:sz w:val="20"/>
          <w:szCs w:val="20"/>
        </w:rPr>
        <w:t>NIP:</w:t>
      </w:r>
      <w:r w:rsidRPr="00E13CF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Pr="003F6EA7">
        <w:rPr>
          <w:rFonts w:ascii="Tahoma" w:hAnsi="Tahoma" w:cs="Tahoma"/>
          <w:color w:val="auto"/>
          <w:sz w:val="20"/>
          <w:szCs w:val="20"/>
        </w:rPr>
        <w:t>6751341621</w:t>
      </w:r>
    </w:p>
    <w:p w14:paraId="49D5958B" w14:textId="77777777" w:rsidR="002C39C3" w:rsidRPr="00EF6C5F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</w:t>
      </w:r>
      <w:r w:rsidRPr="00EF6C5F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EF6C5F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EF6C5F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EF6C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EF6C5F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602EA7B9" w14:textId="0EC98765" w:rsidR="002C39C3" w:rsidRPr="00EF6C5F" w:rsidRDefault="004508E3" w:rsidP="00C87B19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EF6C5F">
        <w:rPr>
          <w:rFonts w:ascii="Tahoma" w:hAnsi="Tahoma" w:cs="Tahoma"/>
          <w:sz w:val="20"/>
          <w:szCs w:val="20"/>
        </w:rPr>
        <w:t xml:space="preserve">nr </w:t>
      </w:r>
      <w:r w:rsidR="00352195">
        <w:rPr>
          <w:rFonts w:ascii="Tahoma" w:hAnsi="Tahoma" w:cs="Tahoma"/>
          <w:sz w:val="20"/>
          <w:szCs w:val="20"/>
        </w:rPr>
        <w:t>1/2026</w:t>
      </w:r>
      <w:r w:rsidR="00A46EA6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 xml:space="preserve">z dnia </w:t>
      </w:r>
      <w:r w:rsidR="00352195">
        <w:rPr>
          <w:rFonts w:ascii="Tahoma" w:hAnsi="Tahoma" w:cs="Tahoma"/>
          <w:bCs/>
          <w:sz w:val="20"/>
          <w:szCs w:val="20"/>
        </w:rPr>
        <w:t>06.02.2026</w:t>
      </w:r>
      <w:r w:rsidR="00A47AFF" w:rsidRPr="00EF6C5F">
        <w:rPr>
          <w:rFonts w:ascii="Tahoma" w:hAnsi="Tahoma" w:cs="Tahoma"/>
          <w:bCs/>
          <w:sz w:val="20"/>
          <w:szCs w:val="20"/>
        </w:rPr>
        <w:t xml:space="preserve"> </w:t>
      </w:r>
      <w:r w:rsidRPr="00EF6C5F">
        <w:rPr>
          <w:rFonts w:ascii="Tahoma" w:hAnsi="Tahoma" w:cs="Tahoma"/>
          <w:bCs/>
          <w:sz w:val="20"/>
          <w:szCs w:val="20"/>
        </w:rPr>
        <w:t>r.</w:t>
      </w:r>
      <w:r w:rsidR="00403751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>przedstawiam ofertę:</w:t>
      </w: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8A5E5C" w:rsidRPr="00EF6C5F" w14:paraId="0AC180DE" w14:textId="77777777" w:rsidTr="00CE755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719206" w14:textId="77777777" w:rsidR="008A5E5C" w:rsidRDefault="000E0726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E0726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  <w:p w14:paraId="201DF130" w14:textId="38642A0F" w:rsidR="00CF4A50" w:rsidRPr="000E0726" w:rsidRDefault="00CF4A50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1845DEC6" w14:textId="77777777" w:rsidTr="00CE755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3B280808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58F968F2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4C9F8D0E" w:rsidR="00CF4A50" w:rsidRDefault="00CF4A50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p w14:paraId="1FF3258F" w14:textId="77777777" w:rsidR="00CF4A50" w:rsidRDefault="00CF4A50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3A61950B" w14:textId="77777777" w:rsidR="002C39C3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523"/>
        <w:gridCol w:w="4523"/>
      </w:tblGrid>
      <w:tr w:rsidR="008A5E5C" w:rsidRPr="00EF6C5F" w14:paraId="137132EC" w14:textId="77777777" w:rsidTr="00D34E2C">
        <w:tc>
          <w:tcPr>
            <w:tcW w:w="9046" w:type="dxa"/>
            <w:gridSpan w:val="2"/>
          </w:tcPr>
          <w:p w14:paraId="2A8A371E" w14:textId="5302E1D5" w:rsidR="008A5E5C" w:rsidRPr="00EF6C5F" w:rsidRDefault="008A5E5C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8A5E5C" w:rsidRPr="00EF6C5F" w14:paraId="7D054D8D" w14:textId="77777777" w:rsidTr="00D34E2C">
        <w:tc>
          <w:tcPr>
            <w:tcW w:w="4523" w:type="dxa"/>
          </w:tcPr>
          <w:p w14:paraId="55FAC2DC" w14:textId="77777777" w:rsidR="008A5E5C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A46EA6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C01779" w14:textId="42D809AC" w:rsidR="00A46EA6" w:rsidRPr="00A46EA6" w:rsidRDefault="00A46EA6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6EA6">
              <w:rPr>
                <w:rFonts w:ascii="Tahoma" w:hAnsi="Tahoma" w:cs="Tahoma"/>
                <w:sz w:val="20"/>
                <w:szCs w:val="20"/>
              </w:rPr>
              <w:t>Zamawiający wymaga posiadania przez oferenta, w okresie realizacji umowy, ubezpieczenia odpowiedzialności cywilnej w zakresie prowadzonej działalności związanej z</w:t>
            </w:r>
            <w:r w:rsidR="00352195">
              <w:rPr>
                <w:rFonts w:ascii="Tahoma" w:hAnsi="Tahoma" w:cs="Tahoma"/>
                <w:sz w:val="20"/>
                <w:szCs w:val="20"/>
              </w:rPr>
              <w:t> </w:t>
            </w:r>
            <w:r w:rsidRPr="00A46EA6">
              <w:rPr>
                <w:rFonts w:ascii="Tahoma" w:hAnsi="Tahoma" w:cs="Tahoma"/>
                <w:sz w:val="20"/>
                <w:szCs w:val="20"/>
              </w:rPr>
              <w:t xml:space="preserve">przedmiotem zamówienia na sumę gwarancyjną o wartości minimum równej oferowanej cenie brutto w ramach niniejszego zamówienia. </w:t>
            </w:r>
          </w:p>
          <w:p w14:paraId="78BB43F9" w14:textId="7B30159C" w:rsidR="00A46EA6" w:rsidRPr="00EF6C5F" w:rsidRDefault="00A46EA6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6EA6">
              <w:rPr>
                <w:rFonts w:ascii="Tahoma" w:hAnsi="Tahoma" w:cs="Tahoma"/>
                <w:sz w:val="20"/>
                <w:szCs w:val="20"/>
              </w:rPr>
              <w:t>Przedstawienie polisy ubezpieczeniowej OC będzie wymagane na etapie podpisania umowy z</w:t>
            </w:r>
            <w:r w:rsidR="00352195">
              <w:rPr>
                <w:rFonts w:ascii="Tahoma" w:hAnsi="Tahoma" w:cs="Tahoma"/>
                <w:sz w:val="20"/>
                <w:szCs w:val="20"/>
              </w:rPr>
              <w:t> </w:t>
            </w:r>
            <w:r w:rsidRPr="00A46EA6">
              <w:rPr>
                <w:rFonts w:ascii="Tahoma" w:hAnsi="Tahoma" w:cs="Tahoma"/>
                <w:sz w:val="20"/>
                <w:szCs w:val="20"/>
              </w:rPr>
              <w:t>wybranym Wykonawcą.</w:t>
            </w:r>
          </w:p>
        </w:tc>
        <w:tc>
          <w:tcPr>
            <w:tcW w:w="4523" w:type="dxa"/>
          </w:tcPr>
          <w:p w14:paraId="432BA928" w14:textId="3D3C1033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30F011FF" w14:textId="77777777" w:rsidTr="00D34E2C">
        <w:tc>
          <w:tcPr>
            <w:tcW w:w="4523" w:type="dxa"/>
          </w:tcPr>
          <w:p w14:paraId="4F7D1B40" w14:textId="4F3CC84D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</w:p>
        </w:tc>
        <w:tc>
          <w:tcPr>
            <w:tcW w:w="4523" w:type="dxa"/>
          </w:tcPr>
          <w:p w14:paraId="0D8B3800" w14:textId="55B0D1CE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205206A0" w14:textId="77777777" w:rsidTr="00D34E2C">
        <w:tc>
          <w:tcPr>
            <w:tcW w:w="4523" w:type="dxa"/>
          </w:tcPr>
          <w:p w14:paraId="04EF2DBF" w14:textId="4C7AADB8" w:rsidR="002A086B" w:rsidRPr="007A7355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EF6C5F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523" w:type="dxa"/>
          </w:tcPr>
          <w:p w14:paraId="66BA9E26" w14:textId="56C89A35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7A7355" w:rsidRPr="00EF6C5F" w14:paraId="7A845921" w14:textId="77777777" w:rsidTr="00D34E2C">
        <w:tc>
          <w:tcPr>
            <w:tcW w:w="4523" w:type="dxa"/>
          </w:tcPr>
          <w:p w14:paraId="15C1F8BF" w14:textId="1F977818" w:rsidR="00CF4A50" w:rsidRPr="00CF4A50" w:rsidRDefault="00CF4A50" w:rsidP="00352195">
            <w:pPr>
              <w:pBdr>
                <w:bar w:val="none" w:sz="0" w:color="auto"/>
              </w:pBdr>
              <w:spacing w:after="0"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F4A50">
              <w:rPr>
                <w:rFonts w:ascii="Tahoma" w:hAnsi="Tahoma" w:cs="Tahoma"/>
                <w:sz w:val="20"/>
                <w:szCs w:val="20"/>
              </w:rPr>
              <w:t>Oferent posiada udokumentowane doświadczenie w okresie ostatnich 5 lat lub jeśli okres prowadzenia działalności przez Oferenta jest krótszy w tym okresie, w postaci co najmniej:</w:t>
            </w:r>
          </w:p>
          <w:p w14:paraId="6F6B4752" w14:textId="6575A8F5" w:rsidR="00CF4A50" w:rsidRPr="00CF4A50" w:rsidRDefault="00CF4A50" w:rsidP="00352195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CF4A50">
              <w:rPr>
                <w:rFonts w:ascii="Tahoma" w:hAnsi="Tahoma" w:cs="Tahoma" w:hint="eastAsia"/>
                <w:sz w:val="20"/>
                <w:szCs w:val="20"/>
              </w:rPr>
              <w:t xml:space="preserve">realizacji </w:t>
            </w:r>
            <w:r w:rsidR="00352195"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="00352195" w:rsidRPr="007E11AE">
              <w:rPr>
                <w:rFonts w:ascii="Tahoma" w:eastAsia="Tahoma" w:hAnsi="Tahoma" w:cs="Tahoma"/>
                <w:sz w:val="20"/>
                <w:szCs w:val="20"/>
              </w:rPr>
              <w:t xml:space="preserve"> zleceń polegających na wykonaniu prac ogólnobudowlanych</w:t>
            </w:r>
          </w:p>
          <w:p w14:paraId="1DA70689" w14:textId="34626AAE" w:rsidR="00D34E2C" w:rsidRPr="00096D6C" w:rsidRDefault="00CF4A50" w:rsidP="00352195">
            <w:pPr>
              <w:spacing w:after="0"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CF4A50">
              <w:rPr>
                <w:rFonts w:ascii="Tahoma" w:hAnsi="Tahoma" w:cs="Tahoma"/>
                <w:sz w:val="20"/>
                <w:szCs w:val="20"/>
              </w:rPr>
              <w:t xml:space="preserve">Równocześnie oferent jest zobligowany do dostarczenia wraz z ofertą dokumentów potwierdzających powyższe. </w:t>
            </w:r>
            <w:r w:rsidRPr="00CF4A50">
              <w:rPr>
                <w:rFonts w:ascii="Tahoma" w:eastAsia="Tahoma" w:hAnsi="Tahoma" w:cs="Tahoma"/>
                <w:sz w:val="20"/>
                <w:szCs w:val="20"/>
              </w:rPr>
              <w:t>Do oferty należy dołączyć dokumenty potwierdzające należyte wykonanie usług, przy czy dowodami, o których, mowa, są referencje bądź inne dokumenty wystawione przed podmiot, na rzecz którego wykonywane były usługi, np. umowa z zamawiającym wraz z protokołem odbioru</w:t>
            </w:r>
            <w:r w:rsidR="00352195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4523" w:type="dxa"/>
          </w:tcPr>
          <w:p w14:paraId="58EA690D" w14:textId="77777777" w:rsidR="007A7355" w:rsidRDefault="00C87B19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  <w:p w14:paraId="2BB28425" w14:textId="131B03FE" w:rsidR="002A086B" w:rsidRPr="002A086B" w:rsidRDefault="002A086B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A5E5C" w:rsidRPr="00EF6C5F" w14:paraId="7F069498" w14:textId="77777777" w:rsidTr="00D34E2C">
        <w:tc>
          <w:tcPr>
            <w:tcW w:w="4523" w:type="dxa"/>
          </w:tcPr>
          <w:p w14:paraId="05D4F468" w14:textId="41385932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</w:t>
            </w:r>
            <w:r w:rsidR="00352195">
              <w:rPr>
                <w:rFonts w:ascii="Tahoma" w:hAnsi="Tahoma" w:cs="Tahoma"/>
                <w:sz w:val="20"/>
                <w:szCs w:val="20"/>
              </w:rPr>
              <w:t> </w:t>
            </w:r>
            <w:r w:rsidRPr="00EF6C5F">
              <w:rPr>
                <w:rFonts w:ascii="Tahoma" w:hAnsi="Tahoma" w:cs="Tahoma"/>
                <w:sz w:val="20"/>
                <w:szCs w:val="20"/>
              </w:rPr>
              <w:t>ustawodawstwem kraju, na terenie którego prowadzimy działalność</w:t>
            </w:r>
          </w:p>
        </w:tc>
        <w:tc>
          <w:tcPr>
            <w:tcW w:w="4523" w:type="dxa"/>
          </w:tcPr>
          <w:p w14:paraId="55B0E9CF" w14:textId="288CE213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0D97BC7B" w14:textId="77777777" w:rsidTr="00D34E2C">
        <w:tc>
          <w:tcPr>
            <w:tcW w:w="4523" w:type="dxa"/>
          </w:tcPr>
          <w:p w14:paraId="3A7F88B9" w14:textId="29C2A4D6" w:rsidR="00225C36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523" w:type="dxa"/>
          </w:tcPr>
          <w:p w14:paraId="49AD04A3" w14:textId="1997B889" w:rsidR="008A5E5C" w:rsidRPr="00EF6C5F" w:rsidRDefault="008A5E5C" w:rsidP="0035219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2A086B" w:rsidRPr="00EF6C5F" w14:paraId="3913C54E" w14:textId="77777777" w:rsidTr="002A086B">
        <w:tc>
          <w:tcPr>
            <w:tcW w:w="9046" w:type="dxa"/>
            <w:gridSpan w:val="2"/>
            <w:shd w:val="clear" w:color="auto" w:fill="EDEDED" w:themeFill="text2" w:themeFillTint="33"/>
          </w:tcPr>
          <w:p w14:paraId="7230232D" w14:textId="77777777" w:rsidR="002A086B" w:rsidRDefault="002A086B" w:rsidP="002A086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Kryteria oceny ofert</w:t>
            </w:r>
          </w:p>
          <w:p w14:paraId="03A3AC40" w14:textId="764C237C" w:rsidR="000B26D8" w:rsidRPr="00EF6C5F" w:rsidRDefault="000B26D8" w:rsidP="002A086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(Proszę zaznaczyć okienko przy poszczególnych kryteriach)</w:t>
            </w:r>
          </w:p>
        </w:tc>
      </w:tr>
      <w:tr w:rsidR="003C1327" w:rsidRPr="00EF6C5F" w14:paraId="537F96D1" w14:textId="77777777" w:rsidTr="00D34E2C">
        <w:tc>
          <w:tcPr>
            <w:tcW w:w="4523" w:type="dxa"/>
          </w:tcPr>
          <w:p w14:paraId="1DC2C9EF" w14:textId="34FC4D00" w:rsidR="003C1327" w:rsidRPr="001F6046" w:rsidRDefault="00B8401F" w:rsidP="00D34E2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BE1E7C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4523" w:type="dxa"/>
          </w:tcPr>
          <w:p w14:paraId="7A858069" w14:textId="2054D78B" w:rsidR="00B8401F" w:rsidRPr="00B8401F" w:rsidRDefault="00B8401F" w:rsidP="00B8401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F53D21" wp14:editId="18BA4083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60960</wp:posOffset>
                      </wp:positionV>
                      <wp:extent cx="304800" cy="161925"/>
                      <wp:effectExtent l="0" t="0" r="19050" b="28575"/>
                      <wp:wrapNone/>
                      <wp:docPr id="1703455256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CF52C" id="Prostokąt 4" o:spid="_x0000_s1026" style="position:absolute;margin-left:174.85pt;margin-top:4.8pt;width:24pt;height:1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l2mSU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Gwarancja 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60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miesięcy – 0 pkt</w:t>
            </w:r>
            <w:r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</w:t>
            </w:r>
          </w:p>
          <w:p w14:paraId="6E9C4111" w14:textId="174460FD" w:rsidR="00B8401F" w:rsidRPr="00B8401F" w:rsidRDefault="00B8401F" w:rsidP="00B8401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29587E2" wp14:editId="2F2D065C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33020</wp:posOffset>
                      </wp:positionV>
                      <wp:extent cx="304800" cy="161925"/>
                      <wp:effectExtent l="0" t="0" r="19050" b="28575"/>
                      <wp:wrapNone/>
                      <wp:docPr id="1660310422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C4C86" id="Prostokąt 4" o:spid="_x0000_s1026" style="position:absolute;margin-left:175.6pt;margin-top:2.6pt;width:24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JEE0w9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Gwarancja 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72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miesi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ące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– 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10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pkt</w:t>
            </w:r>
          </w:p>
          <w:p w14:paraId="54C98EFE" w14:textId="1CA16356" w:rsidR="003C1327" w:rsidRDefault="00B8401F" w:rsidP="00B8401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ECFAFC8" wp14:editId="21EB3909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51435</wp:posOffset>
                      </wp:positionV>
                      <wp:extent cx="304800" cy="161925"/>
                      <wp:effectExtent l="0" t="0" r="19050" b="28575"/>
                      <wp:wrapNone/>
                      <wp:docPr id="1749864451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EC454" id="Prostokąt 4" o:spid="_x0000_s1026" style="position:absolute;margin-left:176.35pt;margin-top:4.05pt;width:24pt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KajhaN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Gwarancja 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84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miesięcy – </w:t>
            </w:r>
            <w:r w:rsidR="00CF4A50">
              <w:rPr>
                <w:rFonts w:ascii="Tahoma" w:eastAsia="Tahoma" w:hAnsi="Tahoma" w:cs="Tahoma"/>
                <w:noProof/>
                <w:sz w:val="20"/>
                <w:szCs w:val="20"/>
              </w:rPr>
              <w:t>20</w:t>
            </w:r>
            <w:r w:rsidRPr="00B8401F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pkt</w:t>
            </w:r>
          </w:p>
        </w:tc>
      </w:tr>
    </w:tbl>
    <w:p w14:paraId="0F2FA49A" w14:textId="69027CF9" w:rsidR="00CF4A50" w:rsidRDefault="00CF4A50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61CF9D77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TableNormal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EF6C5F" w14:paraId="023ED72C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EF6C5F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AA527C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0FD906D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06C32CD" w14:textId="77777777" w:rsidR="008A5E5C" w:rsidRPr="00EF6C5F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DF57FAB" w14:textId="4BDDF77E" w:rsidR="002C39C3" w:rsidRPr="00EF6C5F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2E7BB693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</w:t>
      </w:r>
      <w:r w:rsidR="007006BC" w:rsidRPr="00EF6C5F">
        <w:rPr>
          <w:rFonts w:ascii="Tahoma" w:hAnsi="Tahoma" w:cs="Tahoma"/>
          <w:sz w:val="20"/>
          <w:szCs w:val="20"/>
        </w:rPr>
        <w:t>my</w:t>
      </w:r>
      <w:r w:rsidRPr="00EF6C5F">
        <w:rPr>
          <w:rFonts w:ascii="Tahoma" w:hAnsi="Tahoma" w:cs="Tahoma"/>
          <w:sz w:val="20"/>
          <w:szCs w:val="20"/>
        </w:rPr>
        <w:t xml:space="preserve">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2DFAD56D" w14:textId="300BFDB4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Przyjmujemy do</w:t>
      </w:r>
      <w:r w:rsidR="00252F00" w:rsidRPr="00EF6C5F">
        <w:rPr>
          <w:rFonts w:ascii="Tahoma" w:hAnsi="Tahoma" w:cs="Tahoma"/>
          <w:sz w:val="20"/>
          <w:szCs w:val="20"/>
        </w:rPr>
        <w:t xml:space="preserve"> wiadomości, że zamówienie</w:t>
      </w:r>
      <w:r w:rsidRPr="00EF6C5F">
        <w:rPr>
          <w:rFonts w:ascii="Tahoma" w:hAnsi="Tahoma" w:cs="Tahoma"/>
          <w:sz w:val="20"/>
          <w:szCs w:val="20"/>
        </w:rPr>
        <w:t xml:space="preserve"> będzie realizowana w ramach projektu </w:t>
      </w:r>
      <w:bookmarkStart w:id="2" w:name="_Hlk130208260"/>
      <w:r w:rsidRPr="00EF6C5F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2"/>
      <w:r w:rsidR="00D34E2C" w:rsidRPr="00034FAD">
        <w:rPr>
          <w:rFonts w:ascii="Tahoma" w:eastAsia="Tahoma" w:hAnsi="Tahoma" w:cs="Tahoma"/>
          <w:color w:val="auto"/>
          <w:sz w:val="20"/>
          <w:szCs w:val="20"/>
        </w:rPr>
        <w:t>w ramach Działania 3.01 Kredyt ekologiczny Programu Fundusze Europejskie dla Nowoczesnej Gospodarki 2021 -2027</w:t>
      </w:r>
      <w:r w:rsidR="00D34E2C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32C398B0" w14:textId="319134D1" w:rsidR="00504688" w:rsidRPr="00EF6C5F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Spełniamy</w:t>
      </w:r>
      <w:r w:rsidR="004508E3" w:rsidRPr="00EF6C5F">
        <w:rPr>
          <w:rFonts w:ascii="Tahoma" w:hAnsi="Tahoma" w:cs="Tahoma"/>
          <w:sz w:val="20"/>
          <w:szCs w:val="20"/>
        </w:rPr>
        <w:t xml:space="preserve"> warunki </w:t>
      </w:r>
      <w:r w:rsidR="00504688" w:rsidRPr="00EF6C5F">
        <w:rPr>
          <w:rFonts w:ascii="Tahoma" w:hAnsi="Tahoma" w:cs="Tahoma"/>
          <w:sz w:val="20"/>
          <w:szCs w:val="20"/>
        </w:rPr>
        <w:t>udziału w postępowaniu</w:t>
      </w:r>
      <w:r w:rsidR="008A5E5C" w:rsidRPr="00EF6C5F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EF6C5F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F6C5F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01CB57E9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EF6C5F" w:rsidRDefault="00D2180F">
      <w:pPr>
        <w:spacing w:after="0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EF6C5F">
        <w:rPr>
          <w:rFonts w:ascii="Tahoma" w:hAnsi="Tahoma" w:cs="Tahoma"/>
          <w:sz w:val="20"/>
          <w:szCs w:val="20"/>
        </w:rPr>
        <w:tab/>
      </w:r>
      <w:r w:rsidRPr="00EF6C5F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EF6C5F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BC23BC" w14:textId="69493D1E" w:rsidR="002C39C3" w:rsidRPr="00EF6C5F" w:rsidRDefault="004508E3" w:rsidP="00EC51D3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(miejscowość 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ab/>
      </w:r>
      <w:r w:rsidRPr="00EF6C5F">
        <w:rPr>
          <w:rFonts w:ascii="Tahoma" w:hAnsi="Tahoma" w:cs="Tahoma"/>
          <w:sz w:val="20"/>
          <w:szCs w:val="20"/>
          <w:lang w:val="it-IT"/>
        </w:rPr>
        <w:t>(podpis osoby reprezentuj</w:t>
      </w:r>
      <w:proofErr w:type="spellStart"/>
      <w:r w:rsidRPr="00EF6C5F">
        <w:rPr>
          <w:rFonts w:ascii="Tahoma" w:hAnsi="Tahoma" w:cs="Tahoma"/>
          <w:sz w:val="20"/>
          <w:szCs w:val="20"/>
        </w:rPr>
        <w:t>ącej</w:t>
      </w:r>
      <w:proofErr w:type="spellEnd"/>
      <w:r w:rsidRPr="00EF6C5F">
        <w:rPr>
          <w:rFonts w:ascii="Tahoma" w:hAnsi="Tahoma" w:cs="Tahoma"/>
          <w:sz w:val="20"/>
          <w:szCs w:val="20"/>
        </w:rPr>
        <w:t xml:space="preserve"> Oferenta)</w:t>
      </w:r>
    </w:p>
    <w:sectPr w:rsidR="002C39C3" w:rsidRPr="00EF6C5F" w:rsidSect="00493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F6346" w14:textId="77777777" w:rsidR="00477922" w:rsidRDefault="00477922">
      <w:pPr>
        <w:spacing w:after="0" w:line="240" w:lineRule="auto"/>
      </w:pPr>
      <w:r>
        <w:separator/>
      </w:r>
    </w:p>
  </w:endnote>
  <w:endnote w:type="continuationSeparator" w:id="0">
    <w:p w14:paraId="6FF31F53" w14:textId="77777777" w:rsidR="00477922" w:rsidRDefault="0047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9AF8" w14:textId="77777777" w:rsidR="009A4C01" w:rsidRDefault="009A4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D420" w14:textId="77777777" w:rsidR="009A4C01" w:rsidRDefault="009A4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7E273" w14:textId="77777777" w:rsidR="009A4C01" w:rsidRDefault="009A4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8403" w14:textId="77777777" w:rsidR="00477922" w:rsidRDefault="00477922">
      <w:pPr>
        <w:spacing w:after="0" w:line="240" w:lineRule="auto"/>
      </w:pPr>
      <w:r>
        <w:separator/>
      </w:r>
    </w:p>
  </w:footnote>
  <w:footnote w:type="continuationSeparator" w:id="0">
    <w:p w14:paraId="3038C469" w14:textId="77777777" w:rsidR="00477922" w:rsidRDefault="00477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81CD0" w14:textId="77777777" w:rsidR="009A4C01" w:rsidRDefault="009A4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FCE2" w14:textId="76904C8D" w:rsidR="002C39C3" w:rsidRDefault="009A4C01">
    <w:pPr>
      <w:pStyle w:val="Nagwek"/>
      <w:tabs>
        <w:tab w:val="clear" w:pos="9072"/>
        <w:tab w:val="right" w:pos="9054"/>
      </w:tabs>
    </w:pPr>
    <w:r w:rsidRPr="007362D5">
      <w:rPr>
        <w:rFonts w:cs="Calibri"/>
        <w:noProof/>
      </w:rPr>
      <w:drawing>
        <wp:inline distT="0" distB="0" distL="0" distR="0" wp14:anchorId="18D5BC9A" wp14:editId="1145AFBD">
          <wp:extent cx="5756910" cy="744220"/>
          <wp:effectExtent l="0" t="0" r="0" b="508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F507" w14:textId="77777777" w:rsidR="009A4C01" w:rsidRDefault="009A4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46E56"/>
    <w:multiLevelType w:val="hybridMultilevel"/>
    <w:tmpl w:val="9FFC18D2"/>
    <w:lvl w:ilvl="0" w:tplc="ADC6329C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5926450D"/>
    <w:multiLevelType w:val="hybridMultilevel"/>
    <w:tmpl w:val="81FAD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A1A72"/>
    <w:multiLevelType w:val="hybridMultilevel"/>
    <w:tmpl w:val="71F671F6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19A648B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FE63B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DA243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95E17B0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4861E8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766402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0051E4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E065DE0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F078D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19A648B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FE63B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DA243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95E17B0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4861E8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766402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0051E4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E065DE0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F078D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5"/>
  </w:num>
  <w:num w:numId="6" w16cid:durableId="920288079">
    <w:abstractNumId w:val="8"/>
  </w:num>
  <w:num w:numId="7" w16cid:durableId="1037007368">
    <w:abstractNumId w:val="4"/>
  </w:num>
  <w:num w:numId="8" w16cid:durableId="128326638">
    <w:abstractNumId w:val="2"/>
  </w:num>
  <w:num w:numId="9" w16cid:durableId="1987121935">
    <w:abstractNumId w:val="6"/>
  </w:num>
  <w:num w:numId="10" w16cid:durableId="1088041302">
    <w:abstractNumId w:val="3"/>
  </w:num>
  <w:num w:numId="11" w16cid:durableId="1805346028">
    <w:abstractNumId w:val="9"/>
  </w:num>
  <w:num w:numId="12" w16cid:durableId="1261253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1279C"/>
    <w:rsid w:val="0002287C"/>
    <w:rsid w:val="0009134B"/>
    <w:rsid w:val="00096D6C"/>
    <w:rsid w:val="000A2C35"/>
    <w:rsid w:val="000B26D8"/>
    <w:rsid w:val="000E0726"/>
    <w:rsid w:val="000E07E6"/>
    <w:rsid w:val="001061C9"/>
    <w:rsid w:val="00112B09"/>
    <w:rsid w:val="00114E11"/>
    <w:rsid w:val="00117371"/>
    <w:rsid w:val="00156E0E"/>
    <w:rsid w:val="00166234"/>
    <w:rsid w:val="001C49A3"/>
    <w:rsid w:val="001D23C5"/>
    <w:rsid w:val="001E324A"/>
    <w:rsid w:val="00225C36"/>
    <w:rsid w:val="002301E8"/>
    <w:rsid w:val="0023041F"/>
    <w:rsid w:val="00252F00"/>
    <w:rsid w:val="00277084"/>
    <w:rsid w:val="00282579"/>
    <w:rsid w:val="0029786D"/>
    <w:rsid w:val="002A086B"/>
    <w:rsid w:val="002A4169"/>
    <w:rsid w:val="002C39C3"/>
    <w:rsid w:val="00302412"/>
    <w:rsid w:val="00352195"/>
    <w:rsid w:val="003A2BAD"/>
    <w:rsid w:val="003C1327"/>
    <w:rsid w:val="003C47EC"/>
    <w:rsid w:val="00403751"/>
    <w:rsid w:val="00412CBD"/>
    <w:rsid w:val="004508E3"/>
    <w:rsid w:val="004516E1"/>
    <w:rsid w:val="004548CE"/>
    <w:rsid w:val="00477922"/>
    <w:rsid w:val="00477D0E"/>
    <w:rsid w:val="00491519"/>
    <w:rsid w:val="00493B33"/>
    <w:rsid w:val="004C26D0"/>
    <w:rsid w:val="00504688"/>
    <w:rsid w:val="00570F5C"/>
    <w:rsid w:val="005937F3"/>
    <w:rsid w:val="0059671F"/>
    <w:rsid w:val="0060767E"/>
    <w:rsid w:val="00631BB7"/>
    <w:rsid w:val="006520FC"/>
    <w:rsid w:val="0069104C"/>
    <w:rsid w:val="00692F47"/>
    <w:rsid w:val="00697F73"/>
    <w:rsid w:val="006C2864"/>
    <w:rsid w:val="006D53FB"/>
    <w:rsid w:val="007006BC"/>
    <w:rsid w:val="00705351"/>
    <w:rsid w:val="0070721D"/>
    <w:rsid w:val="00721356"/>
    <w:rsid w:val="007260C6"/>
    <w:rsid w:val="00751182"/>
    <w:rsid w:val="007857E3"/>
    <w:rsid w:val="007A7355"/>
    <w:rsid w:val="00892680"/>
    <w:rsid w:val="008A5E5C"/>
    <w:rsid w:val="008A65A4"/>
    <w:rsid w:val="008C0685"/>
    <w:rsid w:val="008C36B4"/>
    <w:rsid w:val="008D74CD"/>
    <w:rsid w:val="00905025"/>
    <w:rsid w:val="00914840"/>
    <w:rsid w:val="00950659"/>
    <w:rsid w:val="009A4C01"/>
    <w:rsid w:val="009F36C6"/>
    <w:rsid w:val="009F3DED"/>
    <w:rsid w:val="00A01156"/>
    <w:rsid w:val="00A33978"/>
    <w:rsid w:val="00A44D32"/>
    <w:rsid w:val="00A46EA6"/>
    <w:rsid w:val="00A47AFF"/>
    <w:rsid w:val="00AC3E58"/>
    <w:rsid w:val="00B02981"/>
    <w:rsid w:val="00B04EDF"/>
    <w:rsid w:val="00B26D70"/>
    <w:rsid w:val="00B60F0F"/>
    <w:rsid w:val="00B8401F"/>
    <w:rsid w:val="00B86DF8"/>
    <w:rsid w:val="00BA1DA4"/>
    <w:rsid w:val="00BB52E0"/>
    <w:rsid w:val="00C251F2"/>
    <w:rsid w:val="00C25A53"/>
    <w:rsid w:val="00C262B2"/>
    <w:rsid w:val="00C87B19"/>
    <w:rsid w:val="00C87E92"/>
    <w:rsid w:val="00CA2114"/>
    <w:rsid w:val="00CC5D61"/>
    <w:rsid w:val="00CF4A50"/>
    <w:rsid w:val="00D00967"/>
    <w:rsid w:val="00D12A54"/>
    <w:rsid w:val="00D2180F"/>
    <w:rsid w:val="00D34E2C"/>
    <w:rsid w:val="00D54F50"/>
    <w:rsid w:val="00D61DDE"/>
    <w:rsid w:val="00D638AA"/>
    <w:rsid w:val="00D64857"/>
    <w:rsid w:val="00D65A7F"/>
    <w:rsid w:val="00D80637"/>
    <w:rsid w:val="00DB6673"/>
    <w:rsid w:val="00E05977"/>
    <w:rsid w:val="00E23ED5"/>
    <w:rsid w:val="00E734C1"/>
    <w:rsid w:val="00E97036"/>
    <w:rsid w:val="00EA5E09"/>
    <w:rsid w:val="00EB4CAD"/>
    <w:rsid w:val="00EB6643"/>
    <w:rsid w:val="00EC51D3"/>
    <w:rsid w:val="00EF6C5F"/>
    <w:rsid w:val="00F53FAD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44</cp:revision>
  <cp:lastPrinted>2022-12-16T09:14:00Z</cp:lastPrinted>
  <dcterms:created xsi:type="dcterms:W3CDTF">2023-03-03T14:46:00Z</dcterms:created>
  <dcterms:modified xsi:type="dcterms:W3CDTF">2026-02-05T08:37:00Z</dcterms:modified>
</cp:coreProperties>
</file>